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81B" w:rsidRDefault="00495D7B" w:rsidP="0046245B">
      <w:r w:rsidRPr="00495D7B">
        <w:rPr>
          <w:rFonts w:ascii="Arial" w:hAnsi="Arial" w:cs="Arial"/>
          <w:noProof/>
          <w:color w:val="000000"/>
          <w:sz w:val="20"/>
          <w:szCs w:val="20"/>
          <w:shd w:val="clear" w:color="auto" w:fill="FFFFFF"/>
          <w:lang w:eastAsia="ru-RU"/>
        </w:rPr>
        <w:drawing>
          <wp:inline distT="0" distB="0" distL="0" distR="0">
            <wp:extent cx="5940425" cy="1499870"/>
            <wp:effectExtent l="0" t="0" r="3175"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940425" cy="1499870"/>
                    </a:xfrm>
                    <a:prstGeom prst="rect">
                      <a:avLst/>
                    </a:prstGeom>
                  </pic:spPr>
                </pic:pic>
              </a:graphicData>
            </a:graphic>
          </wp:inline>
        </w:drawing>
      </w:r>
    </w:p>
    <w:p w:rsidR="007C3BA9" w:rsidRDefault="007C3BA9" w:rsidP="00D85329">
      <w:pPr>
        <w:ind w:left="360"/>
      </w:pPr>
      <w:bookmarkStart w:id="0" w:name="_GoBack"/>
      <w:bookmarkEnd w:id="0"/>
    </w:p>
    <w:p w:rsidR="006F5810" w:rsidRDefault="006F5810" w:rsidP="00D85329">
      <w:pPr>
        <w:ind w:left="360"/>
        <w:rPr>
          <w:rFonts w:ascii="Arial" w:hAnsi="Arial" w:cs="Arial"/>
          <w:color w:val="000000"/>
          <w:sz w:val="16"/>
          <w:szCs w:val="16"/>
          <w:shd w:val="clear" w:color="auto" w:fill="FFFFFF"/>
        </w:rPr>
      </w:pPr>
      <w:r>
        <w:rPr>
          <w:rFonts w:ascii="Arial" w:hAnsi="Arial" w:cs="Arial"/>
          <w:color w:val="000000"/>
          <w:sz w:val="16"/>
          <w:szCs w:val="16"/>
          <w:shd w:val="clear" w:color="auto" w:fill="FFFFFF"/>
        </w:rPr>
        <w:t>Старт Всероссийского Фестиваля ГТО среди школьников </w:t>
      </w:r>
      <w:r>
        <w:rPr>
          <w:noProof/>
          <w:lang w:eastAsia="ru-RU"/>
        </w:rPr>
        <w:drawing>
          <wp:inline distT="0" distB="0" distL="0" distR="0">
            <wp:extent cx="152400" cy="152400"/>
            <wp:effectExtent l="1905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cs="Arial"/>
          <w:color w:val="000000"/>
          <w:sz w:val="16"/>
          <w:szCs w:val="16"/>
        </w:rPr>
        <w:br/>
      </w:r>
      <w:r>
        <w:rPr>
          <w:rFonts w:ascii="Arial" w:hAnsi="Arial" w:cs="Arial"/>
          <w:color w:val="000000"/>
          <w:sz w:val="16"/>
          <w:szCs w:val="16"/>
        </w:rPr>
        <w:br/>
      </w:r>
      <w:r>
        <w:rPr>
          <w:noProof/>
          <w:lang w:eastAsia="ru-RU"/>
        </w:rPr>
        <w:drawing>
          <wp:inline distT="0" distB="0" distL="0" distR="0">
            <wp:extent cx="152400" cy="152400"/>
            <wp:effectExtent l="1905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Arial" w:hAnsi="Arial" w:cs="Arial"/>
          <w:color w:val="000000"/>
          <w:sz w:val="16"/>
          <w:szCs w:val="16"/>
          <w:shd w:val="clear" w:color="auto" w:fill="FFFFFF"/>
        </w:rPr>
        <w:t>4 сентября в МДЦ «Артек» стартовал VII Всероссийский фестиваль ГТО среди школьников. Мероприятие, которое является «суперфиналом» ГТО для юных физкультурников всей страны, собрало 555 обладателей золотых знаков отличия ГТО из 71 субъекта России. Фестиваль проходит с 4 по 12 сентября.</w:t>
      </w:r>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t>Приветственное слово к участникам направил Заместитель Министра спорта Российской Федерации </w:t>
      </w:r>
      <w:hyperlink r:id="rId8" w:history="1">
        <w:r>
          <w:rPr>
            <w:rStyle w:val="a3"/>
            <w:rFonts w:ascii="Arial" w:hAnsi="Arial" w:cs="Arial"/>
            <w:sz w:val="16"/>
            <w:szCs w:val="16"/>
            <w:u w:val="none"/>
            <w:shd w:val="clear" w:color="auto" w:fill="FFFFFF"/>
          </w:rPr>
          <w:t xml:space="preserve">Одес </w:t>
        </w:r>
        <w:proofErr w:type="spellStart"/>
        <w:r>
          <w:rPr>
            <w:rStyle w:val="a3"/>
            <w:rFonts w:ascii="Arial" w:hAnsi="Arial" w:cs="Arial"/>
            <w:sz w:val="16"/>
            <w:szCs w:val="16"/>
            <w:u w:val="none"/>
            <w:shd w:val="clear" w:color="auto" w:fill="FFFFFF"/>
          </w:rPr>
          <w:t>Байсултанов</w:t>
        </w:r>
        <w:proofErr w:type="spellEnd"/>
      </w:hyperlink>
      <w:proofErr w:type="gramStart"/>
      <w:r>
        <w:rPr>
          <w:rFonts w:ascii="Arial" w:hAnsi="Arial" w:cs="Arial"/>
          <w:color w:val="000000"/>
          <w:sz w:val="16"/>
          <w:szCs w:val="16"/>
          <w:shd w:val="clear" w:color="auto" w:fill="FFFFFF"/>
        </w:rPr>
        <w:t> :</w:t>
      </w:r>
      <w:proofErr w:type="gramEnd"/>
      <w:r>
        <w:rPr>
          <w:rFonts w:ascii="Arial" w:hAnsi="Arial" w:cs="Arial"/>
          <w:color w:val="000000"/>
          <w:sz w:val="16"/>
          <w:szCs w:val="16"/>
          <w:shd w:val="clear" w:color="auto" w:fill="FFFFFF"/>
        </w:rPr>
        <w:t xml:space="preserve"> «Уверен, что для участников Фестиваль станет отличным началом учебного года и возможностью продемонстрировать лучшие аспекты своей физической подготовки. От всей души желаю участникам удачи, ярких впечатлений и красивых побед».</w:t>
      </w:r>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t xml:space="preserve">Министр спорта Республики Крым </w:t>
      </w:r>
      <w:proofErr w:type="spellStart"/>
      <w:r>
        <w:rPr>
          <w:rFonts w:ascii="Arial" w:hAnsi="Arial" w:cs="Arial"/>
          <w:color w:val="000000"/>
          <w:sz w:val="16"/>
          <w:szCs w:val="16"/>
          <w:shd w:val="clear" w:color="auto" w:fill="FFFFFF"/>
        </w:rPr>
        <w:t>Торубарова</w:t>
      </w:r>
      <w:proofErr w:type="spellEnd"/>
      <w:r>
        <w:rPr>
          <w:rFonts w:ascii="Arial" w:hAnsi="Arial" w:cs="Arial"/>
          <w:color w:val="000000"/>
          <w:sz w:val="16"/>
          <w:szCs w:val="16"/>
          <w:shd w:val="clear" w:color="auto" w:fill="FFFFFF"/>
        </w:rPr>
        <w:t xml:space="preserve"> Ольга Александровна поблагодарила участников за активный образ жизни и пожелала успеха на Фестивале: «Пусть эта профильная смена пройдёт под знаком здоровья и физической активности. Обретайте новых друзей, запоминайте эти мгновенья на всю свою жизни и помните, что только в здоровом теле живёт здоровый дух. Пусть физкультура и спорт для вас всегда будут нормой вашей жизни».</w:t>
      </w:r>
      <w:r>
        <w:rPr>
          <w:rFonts w:ascii="Arial" w:hAnsi="Arial" w:cs="Arial"/>
          <w:color w:val="000000"/>
          <w:sz w:val="16"/>
          <w:szCs w:val="16"/>
          <w:shd w:val="clear" w:color="auto" w:fill="FFFFFF"/>
        </w:rPr>
        <w:br/>
      </w:r>
      <w:r>
        <w:rPr>
          <w:rFonts w:ascii="Arial" w:hAnsi="Arial" w:cs="Arial"/>
          <w:color w:val="000000"/>
          <w:sz w:val="16"/>
          <w:szCs w:val="16"/>
          <w:shd w:val="clear" w:color="auto" w:fill="FFFFFF"/>
        </w:rPr>
        <w:br/>
        <w:t xml:space="preserve">Так же было зачитано приветственное слово </w:t>
      </w:r>
      <w:proofErr w:type="gramStart"/>
      <w:r>
        <w:rPr>
          <w:rFonts w:ascii="Arial" w:hAnsi="Arial" w:cs="Arial"/>
          <w:color w:val="000000"/>
          <w:sz w:val="16"/>
          <w:szCs w:val="16"/>
          <w:shd w:val="clear" w:color="auto" w:fill="FFFFFF"/>
        </w:rPr>
        <w:t>Заместителя Министра просвещения Российской Федерации Грибова Дениса Евгеньевича</w:t>
      </w:r>
      <w:proofErr w:type="gramEnd"/>
      <w:r>
        <w:rPr>
          <w:rFonts w:ascii="Arial" w:hAnsi="Arial" w:cs="Arial"/>
          <w:color w:val="000000"/>
          <w:sz w:val="16"/>
          <w:szCs w:val="16"/>
          <w:shd w:val="clear" w:color="auto" w:fill="FFFFFF"/>
        </w:rPr>
        <w:t>: «Для нашей страны крайне важно, чтобы у подрастающего поколения формировался устойчивый интерес к физической культуре и спорту не только в рамках образовательной деятельности, но и за ее пределами – в повседневной жизни и при организации свободного времени. Сегодня для молодого поколения россиян физическая культура и спорт становится их стилем жизни».</w:t>
      </w:r>
      <w:r w:rsidRPr="006F5810">
        <w:rPr>
          <w:rFonts w:ascii="Arial" w:hAnsi="Arial" w:cs="Arial"/>
          <w:color w:val="000000"/>
          <w:sz w:val="16"/>
          <w:szCs w:val="16"/>
          <w:shd w:val="clear" w:color="auto" w:fill="FFFFFF"/>
        </w:rPr>
        <w:t xml:space="preserve"> </w:t>
      </w:r>
    </w:p>
    <w:p w:rsidR="007C3BA9" w:rsidRDefault="006F5810" w:rsidP="00D85329">
      <w:pPr>
        <w:ind w:left="360"/>
        <w:rPr>
          <w:rFonts w:ascii="Arial" w:hAnsi="Arial" w:cs="Arial"/>
          <w:color w:val="000000"/>
          <w:sz w:val="16"/>
          <w:szCs w:val="16"/>
          <w:shd w:val="clear" w:color="auto" w:fill="FFFFFF"/>
        </w:rPr>
      </w:pPr>
      <w:hyperlink r:id="rId9" w:history="1">
        <w:r>
          <w:rPr>
            <w:rStyle w:val="a3"/>
            <w:rFonts w:ascii="Arial" w:hAnsi="Arial" w:cs="Arial"/>
            <w:sz w:val="16"/>
            <w:szCs w:val="16"/>
            <w:u w:val="none"/>
            <w:shd w:val="clear" w:color="auto" w:fill="FFFFFF"/>
          </w:rPr>
          <w:t>#гто</w:t>
        </w:r>
      </w:hyperlink>
      <w:r>
        <w:rPr>
          <w:rFonts w:ascii="Arial" w:hAnsi="Arial" w:cs="Arial"/>
          <w:color w:val="000000"/>
          <w:sz w:val="16"/>
          <w:szCs w:val="16"/>
          <w:shd w:val="clear" w:color="auto" w:fill="FFFFFF"/>
        </w:rPr>
        <w:t> </w:t>
      </w:r>
      <w:hyperlink r:id="rId10" w:history="1">
        <w:r>
          <w:rPr>
            <w:rStyle w:val="a3"/>
            <w:rFonts w:ascii="Arial" w:hAnsi="Arial" w:cs="Arial"/>
            <w:sz w:val="16"/>
            <w:szCs w:val="16"/>
            <w:u w:val="none"/>
            <w:shd w:val="clear" w:color="auto" w:fill="FFFFFF"/>
          </w:rPr>
          <w:t>#подтяниськдвижению</w:t>
        </w:r>
      </w:hyperlink>
      <w:r>
        <w:rPr>
          <w:rFonts w:ascii="Arial" w:hAnsi="Arial" w:cs="Arial"/>
          <w:color w:val="000000"/>
          <w:sz w:val="16"/>
          <w:szCs w:val="16"/>
          <w:shd w:val="clear" w:color="auto" w:fill="FFFFFF"/>
        </w:rPr>
        <w:t> </w:t>
      </w:r>
      <w:hyperlink r:id="rId11" w:history="1">
        <w:r>
          <w:rPr>
            <w:rStyle w:val="a3"/>
            <w:rFonts w:ascii="Arial" w:hAnsi="Arial" w:cs="Arial"/>
            <w:sz w:val="16"/>
            <w:szCs w:val="16"/>
            <w:u w:val="none"/>
            <w:shd w:val="clear" w:color="auto" w:fill="FFFFFF"/>
          </w:rPr>
          <w:t>#СпортНормаЖизни</w:t>
        </w:r>
      </w:hyperlink>
      <w:r>
        <w:rPr>
          <w:rFonts w:ascii="Arial" w:hAnsi="Arial" w:cs="Arial"/>
          <w:color w:val="000000"/>
          <w:sz w:val="16"/>
          <w:szCs w:val="16"/>
          <w:shd w:val="clear" w:color="auto" w:fill="FFFFFF"/>
        </w:rPr>
        <w:t> </w:t>
      </w:r>
      <w:hyperlink r:id="rId12" w:history="1">
        <w:r>
          <w:rPr>
            <w:rStyle w:val="a3"/>
            <w:rFonts w:ascii="Arial" w:hAnsi="Arial" w:cs="Arial"/>
            <w:sz w:val="16"/>
            <w:szCs w:val="16"/>
            <w:u w:val="none"/>
            <w:shd w:val="clear" w:color="auto" w:fill="FFFFFF"/>
          </w:rPr>
          <w:t>#минспортаРФ</w:t>
        </w:r>
      </w:hyperlink>
      <w:r>
        <w:rPr>
          <w:rFonts w:ascii="Arial" w:hAnsi="Arial" w:cs="Arial"/>
          <w:color w:val="000000"/>
          <w:sz w:val="16"/>
          <w:szCs w:val="16"/>
          <w:shd w:val="clear" w:color="auto" w:fill="FFFFFF"/>
        </w:rPr>
        <w:t> </w:t>
      </w:r>
      <w:hyperlink r:id="rId13" w:history="1">
        <w:r>
          <w:rPr>
            <w:rStyle w:val="a3"/>
            <w:rFonts w:ascii="Arial" w:hAnsi="Arial" w:cs="Arial"/>
            <w:sz w:val="16"/>
            <w:szCs w:val="16"/>
            <w:shd w:val="clear" w:color="auto" w:fill="FFFFFF"/>
          </w:rPr>
          <w:t>#ФестивальГТО</w:t>
        </w:r>
      </w:hyperlink>
      <w:r>
        <w:rPr>
          <w:rFonts w:ascii="Arial" w:hAnsi="Arial" w:cs="Arial"/>
          <w:noProof/>
          <w:color w:val="000000"/>
          <w:sz w:val="16"/>
          <w:szCs w:val="16"/>
          <w:shd w:val="clear" w:color="auto" w:fill="FFFFFF"/>
          <w:lang w:eastAsia="ru-RU"/>
        </w:rPr>
        <w:drawing>
          <wp:inline distT="0" distB="0" distL="0" distR="0">
            <wp:extent cx="5940425" cy="1315169"/>
            <wp:effectExtent l="1905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5940425" cy="1315169"/>
                    </a:xfrm>
                    <a:prstGeom prst="rect">
                      <a:avLst/>
                    </a:prstGeom>
                    <a:noFill/>
                    <a:ln w="9525">
                      <a:noFill/>
                      <a:miter lim="800000"/>
                      <a:headEnd/>
                      <a:tailEnd/>
                    </a:ln>
                  </pic:spPr>
                </pic:pic>
              </a:graphicData>
            </a:graphic>
          </wp:inline>
        </w:drawing>
      </w:r>
    </w:p>
    <w:p w:rsidR="006F5810" w:rsidRDefault="006F5810" w:rsidP="00D85329">
      <w:pPr>
        <w:ind w:left="360"/>
      </w:pPr>
    </w:p>
    <w:sectPr w:rsidR="006F5810" w:rsidSect="00D82E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30" type="#_x0000_t75" alt="🔹" style="width:12pt;height:12pt;visibility:visible;mso-wrap-style:square" o:bullet="t">
        <v:imagedata r:id="rId1" o:title="🔹"/>
      </v:shape>
    </w:pict>
  </w:numPicBullet>
  <w:numPicBullet w:numPicBulletId="1">
    <w:pict>
      <v:shape id="Рисунок 23" o:spid="_x0000_i1031" type="#_x0000_t75" alt="🇷🇺" style="width:12pt;height:12pt;visibility:visible;mso-wrap-style:square" o:bullet="t">
        <v:imagedata r:id="rId2" o:title="🇷🇺"/>
      </v:shape>
    </w:pict>
  </w:numPicBullet>
  <w:abstractNum w:abstractNumId="0">
    <w:nsid w:val="011A7B97"/>
    <w:multiLevelType w:val="hybridMultilevel"/>
    <w:tmpl w:val="2346A814"/>
    <w:lvl w:ilvl="0" w:tplc="BC50C198">
      <w:start w:val="1"/>
      <w:numFmt w:val="bullet"/>
      <w:lvlText w:val=""/>
      <w:lvlPicBulletId w:val="0"/>
      <w:lvlJc w:val="left"/>
      <w:pPr>
        <w:tabs>
          <w:tab w:val="num" w:pos="720"/>
        </w:tabs>
        <w:ind w:left="720" w:hanging="360"/>
      </w:pPr>
      <w:rPr>
        <w:rFonts w:ascii="Symbol" w:hAnsi="Symbol" w:hint="default"/>
      </w:rPr>
    </w:lvl>
    <w:lvl w:ilvl="1" w:tplc="90E2B554" w:tentative="1">
      <w:start w:val="1"/>
      <w:numFmt w:val="bullet"/>
      <w:lvlText w:val=""/>
      <w:lvlJc w:val="left"/>
      <w:pPr>
        <w:tabs>
          <w:tab w:val="num" w:pos="1440"/>
        </w:tabs>
        <w:ind w:left="1440" w:hanging="360"/>
      </w:pPr>
      <w:rPr>
        <w:rFonts w:ascii="Symbol" w:hAnsi="Symbol" w:hint="default"/>
      </w:rPr>
    </w:lvl>
    <w:lvl w:ilvl="2" w:tplc="D71A9478" w:tentative="1">
      <w:start w:val="1"/>
      <w:numFmt w:val="bullet"/>
      <w:lvlText w:val=""/>
      <w:lvlJc w:val="left"/>
      <w:pPr>
        <w:tabs>
          <w:tab w:val="num" w:pos="2160"/>
        </w:tabs>
        <w:ind w:left="2160" w:hanging="360"/>
      </w:pPr>
      <w:rPr>
        <w:rFonts w:ascii="Symbol" w:hAnsi="Symbol" w:hint="default"/>
      </w:rPr>
    </w:lvl>
    <w:lvl w:ilvl="3" w:tplc="6218B638" w:tentative="1">
      <w:start w:val="1"/>
      <w:numFmt w:val="bullet"/>
      <w:lvlText w:val=""/>
      <w:lvlJc w:val="left"/>
      <w:pPr>
        <w:tabs>
          <w:tab w:val="num" w:pos="2880"/>
        </w:tabs>
        <w:ind w:left="2880" w:hanging="360"/>
      </w:pPr>
      <w:rPr>
        <w:rFonts w:ascii="Symbol" w:hAnsi="Symbol" w:hint="default"/>
      </w:rPr>
    </w:lvl>
    <w:lvl w:ilvl="4" w:tplc="004E07DE" w:tentative="1">
      <w:start w:val="1"/>
      <w:numFmt w:val="bullet"/>
      <w:lvlText w:val=""/>
      <w:lvlJc w:val="left"/>
      <w:pPr>
        <w:tabs>
          <w:tab w:val="num" w:pos="3600"/>
        </w:tabs>
        <w:ind w:left="3600" w:hanging="360"/>
      </w:pPr>
      <w:rPr>
        <w:rFonts w:ascii="Symbol" w:hAnsi="Symbol" w:hint="default"/>
      </w:rPr>
    </w:lvl>
    <w:lvl w:ilvl="5" w:tplc="11B6CA92" w:tentative="1">
      <w:start w:val="1"/>
      <w:numFmt w:val="bullet"/>
      <w:lvlText w:val=""/>
      <w:lvlJc w:val="left"/>
      <w:pPr>
        <w:tabs>
          <w:tab w:val="num" w:pos="4320"/>
        </w:tabs>
        <w:ind w:left="4320" w:hanging="360"/>
      </w:pPr>
      <w:rPr>
        <w:rFonts w:ascii="Symbol" w:hAnsi="Symbol" w:hint="default"/>
      </w:rPr>
    </w:lvl>
    <w:lvl w:ilvl="6" w:tplc="D2E2B6E0" w:tentative="1">
      <w:start w:val="1"/>
      <w:numFmt w:val="bullet"/>
      <w:lvlText w:val=""/>
      <w:lvlJc w:val="left"/>
      <w:pPr>
        <w:tabs>
          <w:tab w:val="num" w:pos="5040"/>
        </w:tabs>
        <w:ind w:left="5040" w:hanging="360"/>
      </w:pPr>
      <w:rPr>
        <w:rFonts w:ascii="Symbol" w:hAnsi="Symbol" w:hint="default"/>
      </w:rPr>
    </w:lvl>
    <w:lvl w:ilvl="7" w:tplc="48FEB76E" w:tentative="1">
      <w:start w:val="1"/>
      <w:numFmt w:val="bullet"/>
      <w:lvlText w:val=""/>
      <w:lvlJc w:val="left"/>
      <w:pPr>
        <w:tabs>
          <w:tab w:val="num" w:pos="5760"/>
        </w:tabs>
        <w:ind w:left="5760" w:hanging="360"/>
      </w:pPr>
      <w:rPr>
        <w:rFonts w:ascii="Symbol" w:hAnsi="Symbol" w:hint="default"/>
      </w:rPr>
    </w:lvl>
    <w:lvl w:ilvl="8" w:tplc="7918E9CE" w:tentative="1">
      <w:start w:val="1"/>
      <w:numFmt w:val="bullet"/>
      <w:lvlText w:val=""/>
      <w:lvlJc w:val="left"/>
      <w:pPr>
        <w:tabs>
          <w:tab w:val="num" w:pos="6480"/>
        </w:tabs>
        <w:ind w:left="6480" w:hanging="360"/>
      </w:pPr>
      <w:rPr>
        <w:rFonts w:ascii="Symbol" w:hAnsi="Symbol" w:hint="default"/>
      </w:rPr>
    </w:lvl>
  </w:abstractNum>
  <w:abstractNum w:abstractNumId="1">
    <w:nsid w:val="3E4764D9"/>
    <w:multiLevelType w:val="hybridMultilevel"/>
    <w:tmpl w:val="4112CA9E"/>
    <w:lvl w:ilvl="0" w:tplc="C89456C8">
      <w:start w:val="1"/>
      <w:numFmt w:val="bullet"/>
      <w:lvlText w:val=""/>
      <w:lvlPicBulletId w:val="1"/>
      <w:lvlJc w:val="left"/>
      <w:pPr>
        <w:tabs>
          <w:tab w:val="num" w:pos="502"/>
        </w:tabs>
        <w:ind w:left="502" w:hanging="360"/>
      </w:pPr>
      <w:rPr>
        <w:rFonts w:ascii="Symbol" w:hAnsi="Symbol" w:hint="default"/>
      </w:rPr>
    </w:lvl>
    <w:lvl w:ilvl="1" w:tplc="8D9ADD8E" w:tentative="1">
      <w:start w:val="1"/>
      <w:numFmt w:val="bullet"/>
      <w:lvlText w:val=""/>
      <w:lvlJc w:val="left"/>
      <w:pPr>
        <w:tabs>
          <w:tab w:val="num" w:pos="1440"/>
        </w:tabs>
        <w:ind w:left="1440" w:hanging="360"/>
      </w:pPr>
      <w:rPr>
        <w:rFonts w:ascii="Symbol" w:hAnsi="Symbol" w:hint="default"/>
      </w:rPr>
    </w:lvl>
    <w:lvl w:ilvl="2" w:tplc="392E1D08" w:tentative="1">
      <w:start w:val="1"/>
      <w:numFmt w:val="bullet"/>
      <w:lvlText w:val=""/>
      <w:lvlJc w:val="left"/>
      <w:pPr>
        <w:tabs>
          <w:tab w:val="num" w:pos="2160"/>
        </w:tabs>
        <w:ind w:left="2160" w:hanging="360"/>
      </w:pPr>
      <w:rPr>
        <w:rFonts w:ascii="Symbol" w:hAnsi="Symbol" w:hint="default"/>
      </w:rPr>
    </w:lvl>
    <w:lvl w:ilvl="3" w:tplc="FEA25030" w:tentative="1">
      <w:start w:val="1"/>
      <w:numFmt w:val="bullet"/>
      <w:lvlText w:val=""/>
      <w:lvlJc w:val="left"/>
      <w:pPr>
        <w:tabs>
          <w:tab w:val="num" w:pos="2880"/>
        </w:tabs>
        <w:ind w:left="2880" w:hanging="360"/>
      </w:pPr>
      <w:rPr>
        <w:rFonts w:ascii="Symbol" w:hAnsi="Symbol" w:hint="default"/>
      </w:rPr>
    </w:lvl>
    <w:lvl w:ilvl="4" w:tplc="CC184466" w:tentative="1">
      <w:start w:val="1"/>
      <w:numFmt w:val="bullet"/>
      <w:lvlText w:val=""/>
      <w:lvlJc w:val="left"/>
      <w:pPr>
        <w:tabs>
          <w:tab w:val="num" w:pos="3600"/>
        </w:tabs>
        <w:ind w:left="3600" w:hanging="360"/>
      </w:pPr>
      <w:rPr>
        <w:rFonts w:ascii="Symbol" w:hAnsi="Symbol" w:hint="default"/>
      </w:rPr>
    </w:lvl>
    <w:lvl w:ilvl="5" w:tplc="650C1B46" w:tentative="1">
      <w:start w:val="1"/>
      <w:numFmt w:val="bullet"/>
      <w:lvlText w:val=""/>
      <w:lvlJc w:val="left"/>
      <w:pPr>
        <w:tabs>
          <w:tab w:val="num" w:pos="4320"/>
        </w:tabs>
        <w:ind w:left="4320" w:hanging="360"/>
      </w:pPr>
      <w:rPr>
        <w:rFonts w:ascii="Symbol" w:hAnsi="Symbol" w:hint="default"/>
      </w:rPr>
    </w:lvl>
    <w:lvl w:ilvl="6" w:tplc="9B30FC24" w:tentative="1">
      <w:start w:val="1"/>
      <w:numFmt w:val="bullet"/>
      <w:lvlText w:val=""/>
      <w:lvlJc w:val="left"/>
      <w:pPr>
        <w:tabs>
          <w:tab w:val="num" w:pos="5040"/>
        </w:tabs>
        <w:ind w:left="5040" w:hanging="360"/>
      </w:pPr>
      <w:rPr>
        <w:rFonts w:ascii="Symbol" w:hAnsi="Symbol" w:hint="default"/>
      </w:rPr>
    </w:lvl>
    <w:lvl w:ilvl="7" w:tplc="B1B62784" w:tentative="1">
      <w:start w:val="1"/>
      <w:numFmt w:val="bullet"/>
      <w:lvlText w:val=""/>
      <w:lvlJc w:val="left"/>
      <w:pPr>
        <w:tabs>
          <w:tab w:val="num" w:pos="5760"/>
        </w:tabs>
        <w:ind w:left="5760" w:hanging="360"/>
      </w:pPr>
      <w:rPr>
        <w:rFonts w:ascii="Symbol" w:hAnsi="Symbol" w:hint="default"/>
      </w:rPr>
    </w:lvl>
    <w:lvl w:ilvl="8" w:tplc="6D8E418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5B4C"/>
    <w:rsid w:val="001423C3"/>
    <w:rsid w:val="00183779"/>
    <w:rsid w:val="001E433C"/>
    <w:rsid w:val="002449E2"/>
    <w:rsid w:val="0046245B"/>
    <w:rsid w:val="00466ECE"/>
    <w:rsid w:val="00495D7B"/>
    <w:rsid w:val="004B2451"/>
    <w:rsid w:val="00675D9C"/>
    <w:rsid w:val="006E481B"/>
    <w:rsid w:val="006F5810"/>
    <w:rsid w:val="007C3BA9"/>
    <w:rsid w:val="00815B4C"/>
    <w:rsid w:val="009774FB"/>
    <w:rsid w:val="00BA4EC2"/>
    <w:rsid w:val="00C72F83"/>
    <w:rsid w:val="00CE519F"/>
    <w:rsid w:val="00D82E86"/>
    <w:rsid w:val="00D85329"/>
    <w:rsid w:val="00FA2F6B"/>
    <w:rsid w:val="00FE6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E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5D7B"/>
    <w:rPr>
      <w:color w:val="0000FF"/>
      <w:u w:val="single"/>
    </w:rPr>
  </w:style>
  <w:style w:type="paragraph" w:styleId="a4">
    <w:name w:val="List Paragraph"/>
    <w:basedOn w:val="a"/>
    <w:uiPriority w:val="34"/>
    <w:qFormat/>
    <w:rsid w:val="00D85329"/>
    <w:pPr>
      <w:ind w:left="720"/>
      <w:contextualSpacing/>
    </w:pPr>
  </w:style>
  <w:style w:type="paragraph" w:styleId="a5">
    <w:name w:val="Balloon Text"/>
    <w:basedOn w:val="a"/>
    <w:link w:val="a6"/>
    <w:uiPriority w:val="99"/>
    <w:semiHidden/>
    <w:unhideWhenUsed/>
    <w:rsid w:val="001837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37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1522335">
      <w:bodyDiv w:val="1"/>
      <w:marLeft w:val="0"/>
      <w:marRight w:val="0"/>
      <w:marTop w:val="0"/>
      <w:marBottom w:val="0"/>
      <w:divBdr>
        <w:top w:val="none" w:sz="0" w:space="0" w:color="auto"/>
        <w:left w:val="none" w:sz="0" w:space="0" w:color="auto"/>
        <w:bottom w:val="none" w:sz="0" w:space="0" w:color="auto"/>
        <w:right w:val="none" w:sz="0" w:space="0" w:color="auto"/>
      </w:divBdr>
    </w:div>
    <w:div w:id="2033611099">
      <w:bodyDiv w:val="1"/>
      <w:marLeft w:val="0"/>
      <w:marRight w:val="0"/>
      <w:marTop w:val="0"/>
      <w:marBottom w:val="0"/>
      <w:divBdr>
        <w:top w:val="none" w:sz="0" w:space="0" w:color="auto"/>
        <w:left w:val="none" w:sz="0" w:space="0" w:color="auto"/>
        <w:bottom w:val="none" w:sz="0" w:space="0" w:color="auto"/>
        <w:right w:val="none" w:sz="0" w:space="0" w:color="auto"/>
      </w:divBdr>
      <w:divsChild>
        <w:div w:id="80852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odes_baysultanov" TargetMode="External"/><Relationship Id="rId13" Type="http://schemas.openxmlformats.org/officeDocument/2006/relationships/hyperlink" Target="https://vk.com/feed?section=search&amp;q=%23%D0%A4%D0%B5%D1%81%D1%82%D0%B8%D0%B2%D0%B0%D0%BB%D1%8C%D0%93%D0%A2%D0%9E" TargetMode="Externa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hyperlink" Target="https://vk.com/feed?section=search&amp;q=%23%D0%BC%D0%B8%D0%BD%D1%81%D0%BF%D0%BE%D1%80%D1%82%D0%B0%D0%A0%D0%A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hyperlink" Target="https://vk.com/feed?section=search&amp;q=%23%D0%A1%D0%BF%D0%BE%D1%80%D1%82%D0%9D%D0%BE%D1%80%D0%BC%D0%B0%D0%96%D0%B8%D0%B7%D0%BD%D0%B8" TargetMode="External"/><Relationship Id="rId5" Type="http://schemas.openxmlformats.org/officeDocument/2006/relationships/image" Target="media/image3.png"/><Relationship Id="rId15" Type="http://schemas.openxmlformats.org/officeDocument/2006/relationships/fontTable" Target="fontTable.xml"/><Relationship Id="rId10" Type="http://schemas.openxmlformats.org/officeDocument/2006/relationships/hyperlink" Target="https://vk.com/feed?section=search&amp;q=%23%D0%BF%D0%BE%D0%B4%D1%82%D1%8F%D0%BD%D0%B8%D1%81%D1%8C%D0%BA%D0%B4%D0%B2%D0%B8%D0%B6%D0%B5%D0%BD%D0%B8%D1%8E" TargetMode="External"/><Relationship Id="rId4" Type="http://schemas.openxmlformats.org/officeDocument/2006/relationships/webSettings" Target="webSettings.xml"/><Relationship Id="rId9" Type="http://schemas.openxmlformats.org/officeDocument/2006/relationships/hyperlink" Target="https://vk.com/feed?section=search&amp;q=%23%D0%B3%D1%82%D0%BE"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349</Words>
  <Characters>1992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cp:lastModifiedBy>
  <cp:revision>23</cp:revision>
  <dcterms:created xsi:type="dcterms:W3CDTF">2022-03-05T10:26:00Z</dcterms:created>
  <dcterms:modified xsi:type="dcterms:W3CDTF">2022-09-12T13:45:00Z</dcterms:modified>
</cp:coreProperties>
</file>